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A57F4" w14:textId="415E281E" w:rsidR="00B037D0" w:rsidRDefault="00B037D0" w:rsidP="00B037D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11F6F">
        <w:rPr>
          <w:rFonts w:ascii="Times New Roman" w:hAnsi="Times New Roman" w:cs="Times New Roman"/>
          <w:b/>
          <w:bCs/>
          <w:sz w:val="28"/>
          <w:szCs w:val="28"/>
        </w:rPr>
        <w:t>Социокультурный проект в форме презентации на заданную тему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435DCB1" w14:textId="1A32E4DD" w:rsidR="00B037D0" w:rsidRDefault="00B037D0" w:rsidP="00B037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37D0">
        <w:rPr>
          <w:rFonts w:ascii="Times New Roman" w:hAnsi="Times New Roman" w:cs="Times New Roman"/>
          <w:sz w:val="28"/>
          <w:szCs w:val="28"/>
        </w:rPr>
        <w:t>2022-2031 Десятилетия детства в России</w:t>
      </w:r>
    </w:p>
    <w:p w14:paraId="2D82A9A9" w14:textId="7748DCCC" w:rsidR="00B037D0" w:rsidRDefault="00B037D0" w:rsidP="00B037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37D0">
        <w:rPr>
          <w:rFonts w:ascii="Times New Roman" w:hAnsi="Times New Roman" w:cs="Times New Roman"/>
          <w:sz w:val="28"/>
          <w:szCs w:val="28"/>
        </w:rPr>
        <w:t>125 лет со дня рождения Юрия Алексеевича Васнецова – русского художника</w:t>
      </w:r>
      <w:r w:rsidRPr="00B037D0">
        <w:rPr>
          <w:rFonts w:ascii="Times New Roman" w:hAnsi="Times New Roman" w:cs="Times New Roman"/>
          <w:sz w:val="28"/>
          <w:szCs w:val="28"/>
        </w:rPr>
        <w:t xml:space="preserve"> </w:t>
      </w:r>
      <w:r w:rsidRPr="00B037D0">
        <w:rPr>
          <w:rFonts w:ascii="Times New Roman" w:hAnsi="Times New Roman" w:cs="Times New Roman"/>
          <w:sz w:val="28"/>
          <w:szCs w:val="28"/>
        </w:rPr>
        <w:t>иллюстратора детской книги (1900-1973).</w:t>
      </w:r>
    </w:p>
    <w:p w14:paraId="414B740C" w14:textId="67507D01" w:rsidR="00B037D0" w:rsidRPr="00B037D0" w:rsidRDefault="00B037D0" w:rsidP="00B037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37D0">
        <w:rPr>
          <w:rFonts w:ascii="Times New Roman" w:hAnsi="Times New Roman" w:cs="Times New Roman"/>
          <w:sz w:val="28"/>
          <w:szCs w:val="28"/>
        </w:rPr>
        <w:t>100 лет со дня рождения Евгения Ивановича Носова, писателя (1925–2002).</w:t>
      </w:r>
    </w:p>
    <w:p w14:paraId="54A14B24" w14:textId="77777777" w:rsidR="00166A47" w:rsidRPr="00B037D0" w:rsidRDefault="00B037D0" w:rsidP="00B037D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66A47" w:rsidRPr="00B03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2A1382"/>
    <w:multiLevelType w:val="hybridMultilevel"/>
    <w:tmpl w:val="15FE3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4BE"/>
    <w:rsid w:val="002A0254"/>
    <w:rsid w:val="00A609F9"/>
    <w:rsid w:val="00B037D0"/>
    <w:rsid w:val="00CB24BE"/>
    <w:rsid w:val="00C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F84B"/>
  <w15:chartTrackingRefBased/>
  <w15:docId w15:val="{FCBEC9A2-72DC-4AC4-8483-050FF082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2024-09-15T19:48:00Z</dcterms:created>
  <dcterms:modified xsi:type="dcterms:W3CDTF">2024-09-15T19:55:00Z</dcterms:modified>
</cp:coreProperties>
</file>